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4EA6" w14:textId="7266A7DB" w:rsidR="00397487" w:rsidRPr="00397487" w:rsidRDefault="00397487" w:rsidP="00397487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Hlk174451103"/>
      <w:r w:rsidRPr="00397487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0ABF3F2" wp14:editId="17B413C2">
            <wp:simplePos x="0" y="0"/>
            <wp:positionH relativeFrom="column">
              <wp:posOffset>179705</wp:posOffset>
            </wp:positionH>
            <wp:positionV relativeFrom="paragraph">
              <wp:posOffset>-5715</wp:posOffset>
            </wp:positionV>
            <wp:extent cx="727075" cy="742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7487">
        <w:rPr>
          <w:rFonts w:eastAsia="Times New Roman" w:cs="Times New Roman"/>
          <w:sz w:val="24"/>
          <w:szCs w:val="24"/>
          <w:lang w:eastAsia="ru-RU"/>
        </w:rPr>
        <w:t xml:space="preserve">ЦЕНТРОСОЮЗ </w:t>
      </w:r>
      <w:r w:rsidRPr="00397487">
        <w:rPr>
          <w:rFonts w:eastAsia="Times New Roman" w:cs="Times New Roman"/>
          <w:caps/>
          <w:sz w:val="24"/>
          <w:szCs w:val="24"/>
          <w:lang w:eastAsia="ru-RU"/>
        </w:rPr>
        <w:t>РОССИйской федерации</w:t>
      </w:r>
    </w:p>
    <w:p w14:paraId="396817F0" w14:textId="77777777" w:rsidR="00397487" w:rsidRPr="00397487" w:rsidRDefault="00397487" w:rsidP="00397487">
      <w:pPr>
        <w:tabs>
          <w:tab w:val="left" w:pos="3828"/>
          <w:tab w:val="left" w:pos="4860"/>
        </w:tabs>
        <w:spacing w:after="0"/>
        <w:ind w:left="567" w:right="72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97487">
        <w:rPr>
          <w:rFonts w:eastAsia="Times New Roman" w:cs="Times New Roman"/>
          <w:sz w:val="20"/>
          <w:szCs w:val="20"/>
          <w:lang w:eastAsia="ru-RU"/>
        </w:rPr>
        <w:t>ПРОФЕССИОНАЛЬНОЕ ОБРАЗОВАТЕЛЬНОЕ ЧАСТНОЕ УЧЕРЕЖДЕНИЕ</w:t>
      </w:r>
    </w:p>
    <w:p w14:paraId="696B1FA9" w14:textId="77777777" w:rsidR="00397487" w:rsidRPr="00397487" w:rsidRDefault="00397487" w:rsidP="00397487">
      <w:pPr>
        <w:tabs>
          <w:tab w:val="left" w:pos="3828"/>
          <w:tab w:val="left" w:pos="4860"/>
        </w:tabs>
        <w:spacing w:after="0"/>
        <w:ind w:left="567" w:right="72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397487">
        <w:rPr>
          <w:rFonts w:eastAsia="Times New Roman" w:cs="Times New Roman"/>
          <w:b/>
          <w:sz w:val="20"/>
          <w:szCs w:val="20"/>
          <w:lang w:eastAsia="ru-RU"/>
        </w:rPr>
        <w:t xml:space="preserve"> «ВЛАДИВОСТОКСКИЙ ГУМАНИТАРНО-КОММЕРЧЕСКИЙ КОЛЛЕДЖ </w:t>
      </w:r>
    </w:p>
    <w:p w14:paraId="4DAA8F8E" w14:textId="77777777" w:rsidR="00397487" w:rsidRPr="00397487" w:rsidRDefault="00397487" w:rsidP="00397487">
      <w:pPr>
        <w:tabs>
          <w:tab w:val="left" w:pos="3828"/>
          <w:tab w:val="left" w:pos="4860"/>
        </w:tabs>
        <w:spacing w:after="0"/>
        <w:ind w:left="567" w:right="72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397487">
        <w:rPr>
          <w:rFonts w:eastAsia="Times New Roman" w:cs="Times New Roman"/>
          <w:b/>
          <w:sz w:val="20"/>
          <w:szCs w:val="20"/>
          <w:lang w:eastAsia="ru-RU"/>
        </w:rPr>
        <w:t>ПРИМОРСКОГО КРАЙПОТРЕБСОЮЗА</w:t>
      </w:r>
      <w:r w:rsidRPr="00397487">
        <w:rPr>
          <w:rFonts w:eastAsia="Times New Roman" w:cs="Times New Roman"/>
          <w:sz w:val="20"/>
          <w:szCs w:val="20"/>
          <w:lang w:eastAsia="ru-RU"/>
        </w:rPr>
        <w:t>» (ПОЧУ ВГКК ПКС)</w:t>
      </w:r>
    </w:p>
    <w:p w14:paraId="2352096A" w14:textId="77777777" w:rsidR="00397487" w:rsidRPr="00397487" w:rsidRDefault="00397487" w:rsidP="00397487">
      <w:pPr>
        <w:pBdr>
          <w:bottom w:val="double" w:sz="12" w:space="1" w:color="auto"/>
        </w:pBdr>
        <w:spacing w:after="0"/>
        <w:jc w:val="center"/>
        <w:rPr>
          <w:rFonts w:eastAsia="Times New Roman" w:cs="Times New Roman"/>
          <w:sz w:val="16"/>
          <w:szCs w:val="16"/>
          <w:lang w:eastAsia="ru-RU"/>
        </w:rPr>
      </w:pPr>
    </w:p>
    <w:p w14:paraId="1D3FDE48" w14:textId="77777777" w:rsidR="00397487" w:rsidRPr="00397487" w:rsidRDefault="00397487" w:rsidP="00397487">
      <w:pPr>
        <w:keepNext/>
        <w:spacing w:after="0"/>
        <w:jc w:val="center"/>
        <w:outlineLvl w:val="5"/>
        <w:rPr>
          <w:rFonts w:eastAsia="Times New Roman" w:cs="Times New Roman"/>
          <w:b/>
          <w:szCs w:val="28"/>
          <w:lang w:eastAsia="ru-RU"/>
        </w:rPr>
      </w:pPr>
    </w:p>
    <w:p w14:paraId="363F4188" w14:textId="77777777" w:rsidR="00397487" w:rsidRPr="00397487" w:rsidRDefault="00397487" w:rsidP="00397487">
      <w:pPr>
        <w:tabs>
          <w:tab w:val="left" w:pos="6521"/>
        </w:tabs>
        <w:spacing w:after="0"/>
        <w:rPr>
          <w:rFonts w:eastAsia="Times New Roman" w:cs="Times New Roman"/>
          <w:sz w:val="16"/>
          <w:szCs w:val="16"/>
          <w:lang w:eastAsia="ru-RU"/>
        </w:rPr>
      </w:pPr>
    </w:p>
    <w:p w14:paraId="33C1BBEC" w14:textId="77777777" w:rsidR="00397487" w:rsidRPr="00397487" w:rsidRDefault="00397487" w:rsidP="00397487">
      <w:pPr>
        <w:spacing w:after="0"/>
        <w:ind w:left="5664"/>
        <w:jc w:val="center"/>
        <w:rPr>
          <w:rFonts w:eastAsia="Times New Roman" w:cs="Times New Roman"/>
          <w:b/>
          <w:szCs w:val="28"/>
          <w:lang w:eastAsia="ru-RU"/>
        </w:rPr>
      </w:pPr>
    </w:p>
    <w:p w14:paraId="2A532B72" w14:textId="6F7E3F7B" w:rsidR="00397487" w:rsidRPr="00397487" w:rsidRDefault="00397487" w:rsidP="00397487">
      <w:pPr>
        <w:spacing w:after="0"/>
        <w:ind w:left="5664"/>
        <w:rPr>
          <w:rFonts w:eastAsia="Times New Roman" w:cs="Times New Roman"/>
          <w:szCs w:val="28"/>
          <w:lang w:eastAsia="ru-RU"/>
        </w:rPr>
      </w:pPr>
      <w:r w:rsidRPr="00397487">
        <w:rPr>
          <w:rFonts w:eastAsia="Times New Roman" w:cs="Times New Roman"/>
          <w:szCs w:val="28"/>
          <w:lang w:eastAsia="ru-RU"/>
        </w:rPr>
        <w:t xml:space="preserve"> «УТВЕРЖДАЮ»</w:t>
      </w:r>
    </w:p>
    <w:p w14:paraId="53B67EAB" w14:textId="77777777" w:rsidR="00397487" w:rsidRPr="00397487" w:rsidRDefault="00397487" w:rsidP="00397487">
      <w:pPr>
        <w:spacing w:after="0"/>
        <w:ind w:left="5664"/>
        <w:rPr>
          <w:rFonts w:eastAsia="Times New Roman" w:cs="Times New Roman"/>
          <w:szCs w:val="28"/>
          <w:lang w:eastAsia="ru-RU"/>
        </w:rPr>
      </w:pPr>
      <w:r w:rsidRPr="00397487">
        <w:rPr>
          <w:rFonts w:eastAsia="Times New Roman" w:cs="Times New Roman"/>
          <w:szCs w:val="28"/>
          <w:lang w:eastAsia="ru-RU"/>
        </w:rPr>
        <w:t>Директор ПОЧУ ВГКК ПКС</w:t>
      </w:r>
    </w:p>
    <w:p w14:paraId="1B264030" w14:textId="77777777" w:rsidR="00397487" w:rsidRPr="00397487" w:rsidRDefault="00397487" w:rsidP="00397487">
      <w:pPr>
        <w:spacing w:after="0"/>
        <w:ind w:left="5664"/>
        <w:rPr>
          <w:rFonts w:eastAsia="Times New Roman" w:cs="Times New Roman"/>
          <w:szCs w:val="28"/>
          <w:lang w:eastAsia="ru-RU"/>
        </w:rPr>
      </w:pPr>
      <w:r w:rsidRPr="00397487">
        <w:rPr>
          <w:rFonts w:eastAsia="Times New Roman" w:cs="Times New Roman"/>
          <w:szCs w:val="28"/>
          <w:lang w:eastAsia="ru-RU"/>
        </w:rPr>
        <w:t xml:space="preserve">________ Г.Н. </w:t>
      </w:r>
      <w:proofErr w:type="spellStart"/>
      <w:r w:rsidRPr="00397487">
        <w:rPr>
          <w:rFonts w:eastAsia="Times New Roman" w:cs="Times New Roman"/>
          <w:szCs w:val="28"/>
          <w:lang w:eastAsia="ru-RU"/>
        </w:rPr>
        <w:t>Митрякова</w:t>
      </w:r>
      <w:proofErr w:type="spellEnd"/>
    </w:p>
    <w:p w14:paraId="257931A7" w14:textId="77777777" w:rsidR="00397487" w:rsidRPr="00397487" w:rsidRDefault="00397487" w:rsidP="00397487">
      <w:pPr>
        <w:spacing w:after="0"/>
        <w:ind w:left="5664"/>
        <w:rPr>
          <w:rFonts w:eastAsia="Times New Roman" w:cs="Times New Roman"/>
          <w:szCs w:val="28"/>
          <w:lang w:eastAsia="ru-RU"/>
        </w:rPr>
      </w:pPr>
      <w:r w:rsidRPr="00397487">
        <w:rPr>
          <w:rFonts w:eastAsia="Times New Roman" w:cs="Times New Roman"/>
          <w:szCs w:val="28"/>
          <w:lang w:eastAsia="ru-RU"/>
        </w:rPr>
        <w:t>«___» _________ 20___ г.</w:t>
      </w:r>
    </w:p>
    <w:p w14:paraId="3572A0B2" w14:textId="77777777" w:rsidR="00397487" w:rsidRPr="00397487" w:rsidRDefault="00397487" w:rsidP="00397487">
      <w:pPr>
        <w:spacing w:after="0"/>
        <w:jc w:val="center"/>
        <w:rPr>
          <w:rFonts w:eastAsia="Times New Roman" w:cs="Times New Roman"/>
          <w:b/>
          <w:spacing w:val="200"/>
          <w:szCs w:val="28"/>
          <w:lang w:eastAsia="ru-RU"/>
        </w:rPr>
      </w:pPr>
    </w:p>
    <w:p w14:paraId="098B9C04" w14:textId="5956558E" w:rsidR="00397487" w:rsidRDefault="00397487" w:rsidP="0039748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</w:p>
    <w:p w14:paraId="601D1CCC" w14:textId="77777777" w:rsidR="00397487" w:rsidRPr="00397487" w:rsidRDefault="00397487" w:rsidP="00397487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</w:p>
    <w:p w14:paraId="4BED06A4" w14:textId="77777777" w:rsidR="00397487" w:rsidRPr="00397487" w:rsidRDefault="00397487" w:rsidP="00397487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  <w:r w:rsidRPr="00397487">
        <w:rPr>
          <w:rFonts w:eastAsia="Times New Roman" w:cs="Times New Roman"/>
          <w:b/>
          <w:szCs w:val="28"/>
          <w:lang w:eastAsia="ru-RU"/>
        </w:rPr>
        <w:t xml:space="preserve">ПОЛОЖЕНИЕ </w:t>
      </w:r>
    </w:p>
    <w:bookmarkEnd w:id="0"/>
    <w:p w14:paraId="1A9367BC" w14:textId="6AEDA948" w:rsidR="00397487" w:rsidRPr="00397487" w:rsidRDefault="00397487" w:rsidP="00397487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397487">
        <w:rPr>
          <w:rFonts w:eastAsia="Times New Roman" w:cs="Times New Roman"/>
          <w:b/>
          <w:szCs w:val="28"/>
          <w:lang w:eastAsia="ru-RU"/>
        </w:rPr>
        <w:t>об административно-хозяйственной части</w:t>
      </w:r>
      <w:r>
        <w:rPr>
          <w:rFonts w:eastAsia="Times New Roman" w:cs="Times New Roman"/>
          <w:b/>
          <w:szCs w:val="28"/>
          <w:lang w:eastAsia="ru-RU"/>
        </w:rPr>
        <w:t xml:space="preserve"> колледжа</w:t>
      </w:r>
    </w:p>
    <w:p w14:paraId="310F3D35" w14:textId="3A842FCF" w:rsidR="00397487" w:rsidRDefault="00397487" w:rsidP="00397487">
      <w:pPr>
        <w:spacing w:after="0"/>
        <w:ind w:left="1069" w:hanging="360"/>
        <w:jc w:val="both"/>
      </w:pPr>
    </w:p>
    <w:p w14:paraId="7C2AED64" w14:textId="77777777" w:rsidR="00397487" w:rsidRPr="00397487" w:rsidRDefault="00397487" w:rsidP="00397487">
      <w:pPr>
        <w:spacing w:after="0"/>
        <w:ind w:left="1069" w:hanging="360"/>
        <w:jc w:val="both"/>
        <w:rPr>
          <w:b/>
          <w:bCs/>
        </w:rPr>
      </w:pPr>
    </w:p>
    <w:p w14:paraId="66FB25D1" w14:textId="3B102D0F" w:rsidR="00A866C8" w:rsidRPr="00397487" w:rsidRDefault="00A866C8" w:rsidP="00397487">
      <w:pPr>
        <w:pStyle w:val="a3"/>
        <w:numPr>
          <w:ilvl w:val="0"/>
          <w:numId w:val="4"/>
        </w:numPr>
        <w:spacing w:after="0"/>
        <w:jc w:val="both"/>
        <w:rPr>
          <w:b/>
          <w:bCs/>
        </w:rPr>
      </w:pPr>
      <w:r w:rsidRPr="00397487">
        <w:rPr>
          <w:b/>
          <w:bCs/>
        </w:rPr>
        <w:t xml:space="preserve">Общие положения </w:t>
      </w:r>
    </w:p>
    <w:p w14:paraId="30AEC033" w14:textId="77777777" w:rsidR="00397487" w:rsidRDefault="00397487" w:rsidP="00397487">
      <w:pPr>
        <w:pStyle w:val="a3"/>
        <w:spacing w:after="0"/>
        <w:ind w:left="1069"/>
        <w:jc w:val="both"/>
      </w:pPr>
    </w:p>
    <w:p w14:paraId="59C7898A" w14:textId="77777777" w:rsidR="00A866C8" w:rsidRDefault="00A866C8" w:rsidP="006C0B77">
      <w:pPr>
        <w:spacing w:after="0"/>
        <w:ind w:firstLine="709"/>
        <w:jc w:val="both"/>
      </w:pPr>
      <w:r w:rsidRPr="00A866C8">
        <w:t>1.1. Настоящее положение определяет назначение, цели, задачи, функции, права, ответственность и основы деятельности административно</w:t>
      </w:r>
      <w:r>
        <w:t>-</w:t>
      </w:r>
      <w:r w:rsidRPr="00A866C8">
        <w:t xml:space="preserve">хозяйственной части </w:t>
      </w:r>
      <w:r>
        <w:t xml:space="preserve">ПОЧУ «Владивостокский гуманитарно-коммерческий колледж Приморского </w:t>
      </w:r>
      <w:proofErr w:type="spellStart"/>
      <w:r>
        <w:t>крайпотребсоюза</w:t>
      </w:r>
      <w:proofErr w:type="spellEnd"/>
      <w:r>
        <w:t>» (далее – Колледж)</w:t>
      </w:r>
      <w:r w:rsidRPr="00A866C8">
        <w:t xml:space="preserve">. </w:t>
      </w:r>
    </w:p>
    <w:p w14:paraId="76FA29F3" w14:textId="77777777" w:rsidR="00A866C8" w:rsidRDefault="00A866C8" w:rsidP="006C0B77">
      <w:pPr>
        <w:spacing w:after="0"/>
        <w:ind w:firstLine="709"/>
        <w:jc w:val="both"/>
      </w:pPr>
      <w:r w:rsidRPr="00A866C8">
        <w:t xml:space="preserve">1.2. Административно-хозяйственная часть осуществляет административно-хозяйственное обеспечение деятельности колледжа. </w:t>
      </w:r>
    </w:p>
    <w:p w14:paraId="7F481BF8" w14:textId="21BADC70" w:rsidR="00017210" w:rsidRDefault="00A866C8" w:rsidP="006C0B77">
      <w:pPr>
        <w:spacing w:after="0"/>
        <w:ind w:firstLine="709"/>
        <w:jc w:val="both"/>
      </w:pPr>
      <w:r w:rsidRPr="00A866C8">
        <w:t xml:space="preserve">1.3. Административно-хозяйственная часть колледжа является структурным подразделением </w:t>
      </w:r>
      <w:r>
        <w:t xml:space="preserve">ПОЧУ «Владивостокский гуманитарно-коммерческий колледж Приморского </w:t>
      </w:r>
      <w:proofErr w:type="spellStart"/>
      <w:r>
        <w:t>крайпотребсоюза</w:t>
      </w:r>
      <w:proofErr w:type="spellEnd"/>
      <w:r>
        <w:t>»</w:t>
      </w:r>
      <w:r w:rsidRPr="00A866C8">
        <w:t xml:space="preserve">, в которую входит: комендант, слесарь-сантехник, электрик, </w:t>
      </w:r>
      <w:r>
        <w:t>дворник</w:t>
      </w:r>
      <w:r w:rsidRPr="00A866C8">
        <w:t>,</w:t>
      </w:r>
      <w:r w:rsidR="00552F9E">
        <w:t xml:space="preserve"> уборщик служебных помещений (общежитие),</w:t>
      </w:r>
      <w:r w:rsidRPr="00A866C8">
        <w:t xml:space="preserve"> которые подчиняются непосредственно </w:t>
      </w:r>
      <w:r w:rsidR="00017210">
        <w:t>заведующему хозяйством</w:t>
      </w:r>
      <w:r w:rsidRPr="00A866C8">
        <w:t xml:space="preserve">. </w:t>
      </w:r>
    </w:p>
    <w:p w14:paraId="3983770E" w14:textId="77777777" w:rsidR="00017210" w:rsidRDefault="00A866C8" w:rsidP="006C0B77">
      <w:pPr>
        <w:spacing w:after="0"/>
        <w:ind w:firstLine="709"/>
        <w:jc w:val="both"/>
      </w:pPr>
      <w:r w:rsidRPr="00A866C8">
        <w:t>1.4. В своей деятельности административно-хозяйственная часть колледжа руководствуется действующим законодательством, нормативно</w:t>
      </w:r>
      <w:r w:rsidR="00017210">
        <w:t>-</w:t>
      </w:r>
      <w:r w:rsidRPr="00A866C8">
        <w:t xml:space="preserve">правовыми актами и методическими материалами по хозяйственному обслуживанию, нормами и правилами содержания, эксплуатации и ремонта зданий, технического оборудования, нормативными документами по соблюдению санитарно-противоэпидемического режима, противопожарной безопасности и техники безопасности, организационно-распорядительными документами колледжа и настоящим положением. </w:t>
      </w:r>
    </w:p>
    <w:p w14:paraId="77CB6877" w14:textId="77777777" w:rsidR="00017210" w:rsidRDefault="00A866C8" w:rsidP="006C0B77">
      <w:pPr>
        <w:spacing w:after="0"/>
        <w:ind w:firstLine="709"/>
        <w:jc w:val="both"/>
      </w:pPr>
      <w:r w:rsidRPr="00A866C8">
        <w:t xml:space="preserve">1.5. </w:t>
      </w:r>
      <w:r w:rsidR="00017210">
        <w:t>Заведующий хозяйством</w:t>
      </w:r>
      <w:r w:rsidRPr="00A866C8">
        <w:t>, другие работники административно</w:t>
      </w:r>
      <w:r w:rsidR="00017210">
        <w:t>-</w:t>
      </w:r>
      <w:r w:rsidRPr="00A866C8">
        <w:t xml:space="preserve">хозяйственной части назначаются на должности и освобождаются от занимаемых должностей приказом директора колледжа в соответствии с действующим законодательством Российской Федерации. </w:t>
      </w:r>
    </w:p>
    <w:p w14:paraId="6BA07205" w14:textId="77777777" w:rsidR="00017210" w:rsidRDefault="00A866C8" w:rsidP="006C0B77">
      <w:pPr>
        <w:spacing w:after="0"/>
        <w:ind w:firstLine="709"/>
        <w:jc w:val="both"/>
      </w:pPr>
      <w:r w:rsidRPr="00A866C8">
        <w:lastRenderedPageBreak/>
        <w:t xml:space="preserve">1.6. Квалификационные требования, функциональные обязанности, права, ответственность </w:t>
      </w:r>
      <w:r w:rsidR="00017210">
        <w:t>заведующе</w:t>
      </w:r>
      <w:r w:rsidR="00017210">
        <w:t>го</w:t>
      </w:r>
      <w:r w:rsidR="00017210">
        <w:t xml:space="preserve"> хозяйством</w:t>
      </w:r>
      <w:r w:rsidR="00017210" w:rsidRPr="00A866C8">
        <w:t xml:space="preserve"> </w:t>
      </w:r>
      <w:r w:rsidRPr="00A866C8">
        <w:t xml:space="preserve">колледжа и других работников регламентируются должностными инструкциями, утверждаемыми директором колледжа. </w:t>
      </w:r>
    </w:p>
    <w:p w14:paraId="54FFEFA5" w14:textId="77777777" w:rsidR="00017210" w:rsidRDefault="00A866C8" w:rsidP="00017210">
      <w:pPr>
        <w:spacing w:after="0"/>
        <w:ind w:firstLine="709"/>
        <w:jc w:val="both"/>
      </w:pPr>
      <w:r w:rsidRPr="00A866C8">
        <w:t xml:space="preserve">1.7. </w:t>
      </w:r>
      <w:r w:rsidR="00017210">
        <w:t>Заведующий хозяйством</w:t>
      </w:r>
      <w:r w:rsidRPr="00A866C8">
        <w:t xml:space="preserve">: </w:t>
      </w:r>
    </w:p>
    <w:p w14:paraId="3C709169" w14:textId="77777777" w:rsidR="00017210" w:rsidRDefault="00A866C8" w:rsidP="00397487">
      <w:pPr>
        <w:pStyle w:val="a3"/>
        <w:numPr>
          <w:ilvl w:val="0"/>
          <w:numId w:val="3"/>
        </w:numPr>
        <w:spacing w:after="0"/>
        <w:ind w:left="0" w:firstLine="709"/>
        <w:jc w:val="both"/>
      </w:pPr>
      <w:r w:rsidRPr="00A866C8">
        <w:t xml:space="preserve">подчиняясь непосредственно директору </w:t>
      </w:r>
      <w:r w:rsidR="00017210">
        <w:t>колледжа</w:t>
      </w:r>
      <w:r w:rsidRPr="00A866C8">
        <w:t xml:space="preserve">, руководит всей деятельностью административно-хозяйственной части колледжа, несет персональную ответственность за своевременное и качественное выполнение возложенных на него задач и функций; </w:t>
      </w:r>
    </w:p>
    <w:p w14:paraId="143DE66A" w14:textId="77777777" w:rsidR="00017210" w:rsidRDefault="00A866C8" w:rsidP="00397487">
      <w:pPr>
        <w:pStyle w:val="a3"/>
        <w:numPr>
          <w:ilvl w:val="0"/>
          <w:numId w:val="3"/>
        </w:numPr>
        <w:spacing w:after="0"/>
        <w:ind w:left="0" w:firstLine="709"/>
        <w:jc w:val="both"/>
      </w:pPr>
      <w:r w:rsidRPr="00A866C8">
        <w:t xml:space="preserve">осуществляет в пределах своей компетенции функции управления (планирования, организации, мотивации, контроля), принимает решения, обязательные для всех работников по обеспечению функционирования и содержания административно-хозяйственной части колледжа; </w:t>
      </w:r>
    </w:p>
    <w:p w14:paraId="4E44270B" w14:textId="77777777" w:rsidR="00017210" w:rsidRDefault="00A866C8" w:rsidP="00397487">
      <w:pPr>
        <w:pStyle w:val="a3"/>
        <w:numPr>
          <w:ilvl w:val="0"/>
          <w:numId w:val="3"/>
        </w:numPr>
        <w:spacing w:after="0"/>
        <w:ind w:left="0" w:firstLine="709"/>
        <w:jc w:val="both"/>
      </w:pPr>
      <w:r w:rsidRPr="00A866C8">
        <w:t xml:space="preserve">распределяет функциональные обязанности и отдельные поручения между сотрудниками административно-хозяйственной части колледжа, устанавливает степень их ответственности, при необходимости вносит предложения об изменении должностных инструкций подчиненных ему работников. </w:t>
      </w:r>
    </w:p>
    <w:p w14:paraId="65C1637B" w14:textId="77777777" w:rsidR="00017210" w:rsidRDefault="00A866C8" w:rsidP="00017210">
      <w:pPr>
        <w:spacing w:after="0"/>
        <w:ind w:firstLine="709"/>
        <w:jc w:val="both"/>
      </w:pPr>
      <w:r w:rsidRPr="00A866C8">
        <w:t xml:space="preserve">1.8. В период отсутствия </w:t>
      </w:r>
      <w:r w:rsidR="00017210">
        <w:t>з</w:t>
      </w:r>
      <w:r w:rsidR="00017210">
        <w:t>аведующ</w:t>
      </w:r>
      <w:r w:rsidR="00017210">
        <w:t>его</w:t>
      </w:r>
      <w:r w:rsidR="00017210">
        <w:t xml:space="preserve"> хозяйством</w:t>
      </w:r>
      <w:r w:rsidR="00017210" w:rsidRPr="00A866C8">
        <w:t xml:space="preserve"> </w:t>
      </w:r>
      <w:r w:rsidRPr="00A866C8">
        <w:t xml:space="preserve">колледжа его обязанности исполняет назначенный приказом директора другой работник колледжа. </w:t>
      </w:r>
    </w:p>
    <w:p w14:paraId="7FA5C253" w14:textId="77777777" w:rsidR="00017210" w:rsidRDefault="00A866C8" w:rsidP="00017210">
      <w:pPr>
        <w:spacing w:after="0"/>
        <w:ind w:firstLine="709"/>
        <w:jc w:val="both"/>
      </w:pPr>
      <w:r w:rsidRPr="00A866C8">
        <w:t xml:space="preserve">1.9. </w:t>
      </w:r>
      <w:r w:rsidR="00017210">
        <w:t>Заведующий хозяйством</w:t>
      </w:r>
      <w:r w:rsidR="00017210" w:rsidRPr="00A866C8">
        <w:t xml:space="preserve"> </w:t>
      </w:r>
      <w:r w:rsidRPr="00A866C8">
        <w:t>или лицо, исполняющее его обязанности, имеют право подписи документов, направляемых от имени административно-хозяйственной части колледжа по вопросам, входящим в его компетенцию.</w:t>
      </w:r>
    </w:p>
    <w:p w14:paraId="11321891" w14:textId="77777777" w:rsidR="00017210" w:rsidRDefault="00A866C8" w:rsidP="00017210">
      <w:pPr>
        <w:spacing w:after="0"/>
        <w:ind w:firstLine="709"/>
        <w:jc w:val="both"/>
      </w:pPr>
      <w:r w:rsidRPr="00A866C8">
        <w:t xml:space="preserve">1.10. Административно-хозяйственная часть взаимодействует с другими службами и структурными подразделениями колледжа, а также в пределах своей компетенции со сторонними организациями. </w:t>
      </w:r>
    </w:p>
    <w:p w14:paraId="3087F09A" w14:textId="77777777" w:rsidR="00017210" w:rsidRDefault="00A866C8" w:rsidP="00017210">
      <w:pPr>
        <w:spacing w:after="0"/>
        <w:ind w:firstLine="709"/>
        <w:jc w:val="both"/>
      </w:pPr>
      <w:r w:rsidRPr="00A866C8">
        <w:t>1.11. За ненадлежащее исполнение должностных обязанностей и нарушение трудовой дисциплины работники административно</w:t>
      </w:r>
      <w:r w:rsidR="00017210">
        <w:t>-</w:t>
      </w:r>
      <w:r w:rsidRPr="00A866C8">
        <w:t xml:space="preserve">хозяйственной части колледжа несут ответственность в порядке, предусмотренном действующим законодательством. </w:t>
      </w:r>
    </w:p>
    <w:p w14:paraId="50159EF0" w14:textId="0BAC863F" w:rsidR="00017210" w:rsidRDefault="00A866C8" w:rsidP="00017210">
      <w:pPr>
        <w:spacing w:after="0"/>
        <w:ind w:firstLine="709"/>
        <w:jc w:val="both"/>
        <w:rPr>
          <w:b/>
          <w:bCs/>
        </w:rPr>
      </w:pPr>
      <w:r w:rsidRPr="00397487">
        <w:rPr>
          <w:b/>
          <w:bCs/>
        </w:rPr>
        <w:t xml:space="preserve">2. Основные задачи административно-хозяйственной части  </w:t>
      </w:r>
    </w:p>
    <w:p w14:paraId="74A6D4AF" w14:textId="77777777" w:rsidR="00397487" w:rsidRPr="00397487" w:rsidRDefault="00397487" w:rsidP="00017210">
      <w:pPr>
        <w:spacing w:after="0"/>
        <w:ind w:firstLine="709"/>
        <w:jc w:val="both"/>
        <w:rPr>
          <w:b/>
          <w:bCs/>
        </w:rPr>
      </w:pPr>
    </w:p>
    <w:p w14:paraId="41F647EF" w14:textId="77777777" w:rsidR="00017210" w:rsidRDefault="00A866C8" w:rsidP="00017210">
      <w:pPr>
        <w:spacing w:after="0"/>
        <w:ind w:firstLine="709"/>
        <w:jc w:val="both"/>
      </w:pPr>
      <w:r w:rsidRPr="00A866C8">
        <w:t xml:space="preserve">2.1. Административно-хозяйственное обеспечение деятельности организации: техническое обслуживание зданий, помещений, оборудования (систем отопления, водоснабжения, вентиляции, электросетей и т.д.), планирование, организация и контроль проведения их текущего ремонта, снабжение мебелью, хозяйственным инвентарем, средствами механизации инженерного и управленческого труда, организация транспортного обеспечения. </w:t>
      </w:r>
    </w:p>
    <w:p w14:paraId="4AFE2AC0" w14:textId="77777777" w:rsidR="00017210" w:rsidRDefault="00A866C8" w:rsidP="00017210">
      <w:pPr>
        <w:spacing w:after="0"/>
        <w:ind w:firstLine="709"/>
        <w:jc w:val="both"/>
      </w:pPr>
      <w:r w:rsidRPr="00A866C8">
        <w:t xml:space="preserve">2.2. Организационно-методическое руководство и контроль деятельности структурных подразделений колледжа по вопросам хозяйственного обслуживания, рационального использования материальных и финансовых ресурсов, сохранности собственности организации. </w:t>
      </w:r>
    </w:p>
    <w:p w14:paraId="0B39212D" w14:textId="77777777" w:rsidR="00017210" w:rsidRDefault="00A866C8" w:rsidP="00017210">
      <w:pPr>
        <w:spacing w:after="0"/>
        <w:ind w:firstLine="709"/>
        <w:jc w:val="both"/>
      </w:pPr>
      <w:r w:rsidRPr="00A866C8">
        <w:lastRenderedPageBreak/>
        <w:t>2.3. Подготовка и представление руководству информационно</w:t>
      </w:r>
      <w:r w:rsidR="00017210">
        <w:t>-</w:t>
      </w:r>
      <w:r w:rsidRPr="00A866C8">
        <w:t>аналитических материалов о состоянии и перспективах развития хозяйственного обеспечения деятельности организации, разработка предложений по совершенствованию административно-хозяйственной части.</w:t>
      </w:r>
    </w:p>
    <w:p w14:paraId="70E84E7F" w14:textId="77777777" w:rsidR="00017210" w:rsidRDefault="00A866C8" w:rsidP="00017210">
      <w:pPr>
        <w:spacing w:after="0"/>
        <w:ind w:firstLine="709"/>
        <w:jc w:val="both"/>
      </w:pPr>
      <w:r w:rsidRPr="00A866C8">
        <w:t xml:space="preserve">2.4. Совершенствование и внедрение новых методов организации работы, в том числе на основе использования современных информационных технологий. </w:t>
      </w:r>
    </w:p>
    <w:p w14:paraId="10D83207" w14:textId="77777777" w:rsidR="00017210" w:rsidRDefault="00A866C8" w:rsidP="00017210">
      <w:pPr>
        <w:spacing w:after="0"/>
        <w:ind w:firstLine="709"/>
        <w:jc w:val="both"/>
      </w:pPr>
      <w:r w:rsidRPr="00A866C8">
        <w:t xml:space="preserve">2.5. Участие в подготовке и исполнении управленческих решений руководства по вопросам административно-хозяйственного обеспечения деятельности организации. </w:t>
      </w:r>
    </w:p>
    <w:p w14:paraId="220F8722" w14:textId="77777777" w:rsidR="00017210" w:rsidRDefault="00A866C8" w:rsidP="00017210">
      <w:pPr>
        <w:spacing w:after="0"/>
        <w:ind w:firstLine="709"/>
        <w:jc w:val="both"/>
      </w:pPr>
      <w:r w:rsidRPr="00A866C8">
        <w:t xml:space="preserve">2.6. Контроль в пределах своей компетенции за соблюдением санитарно- противоэпидемического режима, правил противопожарной безопасности, норм техники безопасности, своевременное принятие необходимых мер при выявлении фактов их нарушения. </w:t>
      </w:r>
    </w:p>
    <w:p w14:paraId="744EEF58" w14:textId="77777777" w:rsidR="00017210" w:rsidRDefault="00A866C8" w:rsidP="00017210">
      <w:pPr>
        <w:spacing w:after="0"/>
        <w:ind w:firstLine="709"/>
        <w:jc w:val="both"/>
      </w:pPr>
      <w:r w:rsidRPr="00A866C8">
        <w:t>2.7. Ведение предусмотренной действующими нормативно-правовыми актами соответствующей документации, предоставление в установленные сроки статистической и иной информации о деятельности административно</w:t>
      </w:r>
      <w:r w:rsidR="00017210">
        <w:t>-</w:t>
      </w:r>
      <w:r w:rsidRPr="00A866C8">
        <w:t xml:space="preserve">хозяйственной части колледжа. </w:t>
      </w:r>
    </w:p>
    <w:p w14:paraId="3CBF67CA" w14:textId="77777777" w:rsidR="00017210" w:rsidRDefault="00A866C8" w:rsidP="00017210">
      <w:pPr>
        <w:spacing w:after="0"/>
        <w:ind w:firstLine="709"/>
        <w:jc w:val="both"/>
      </w:pPr>
      <w:r w:rsidRPr="00A866C8">
        <w:t>2.8. Решение иных задач в соответствии с целями колледжа.</w:t>
      </w:r>
    </w:p>
    <w:p w14:paraId="4DBCD863" w14:textId="3F3A2773" w:rsidR="00017210" w:rsidRDefault="00A866C8" w:rsidP="00017210">
      <w:pPr>
        <w:spacing w:after="0"/>
        <w:ind w:firstLine="709"/>
        <w:jc w:val="both"/>
        <w:rPr>
          <w:b/>
          <w:bCs/>
        </w:rPr>
      </w:pPr>
      <w:r w:rsidRPr="00397487">
        <w:rPr>
          <w:b/>
          <w:bCs/>
        </w:rPr>
        <w:t xml:space="preserve">3. Основные функции административно-хозяйственной части </w:t>
      </w:r>
    </w:p>
    <w:p w14:paraId="35083394" w14:textId="77777777" w:rsidR="00397487" w:rsidRPr="00397487" w:rsidRDefault="00397487" w:rsidP="00017210">
      <w:pPr>
        <w:spacing w:after="0"/>
        <w:ind w:firstLine="709"/>
        <w:jc w:val="both"/>
        <w:rPr>
          <w:b/>
          <w:bCs/>
        </w:rPr>
      </w:pPr>
    </w:p>
    <w:p w14:paraId="49B4AF62" w14:textId="77777777" w:rsidR="00017210" w:rsidRDefault="00A866C8" w:rsidP="00017210">
      <w:pPr>
        <w:spacing w:after="0"/>
        <w:ind w:firstLine="709"/>
        <w:jc w:val="both"/>
      </w:pPr>
      <w:r w:rsidRPr="00A866C8">
        <w:t>3.1. Планирование, организация и контроль административно</w:t>
      </w:r>
      <w:r w:rsidR="00017210">
        <w:t>-</w:t>
      </w:r>
      <w:r w:rsidRPr="00A866C8">
        <w:t xml:space="preserve">хозяйственного обеспечения деятельности колледжа. </w:t>
      </w:r>
    </w:p>
    <w:p w14:paraId="6153B7E6" w14:textId="77777777" w:rsidR="00017210" w:rsidRDefault="00A866C8" w:rsidP="00017210">
      <w:pPr>
        <w:spacing w:after="0"/>
        <w:ind w:firstLine="709"/>
        <w:jc w:val="both"/>
      </w:pPr>
      <w:r w:rsidRPr="00A866C8">
        <w:t xml:space="preserve">3.2. Хозяйственное обслуживание и обеспечение надлежащего состояния в соответствии с правилами и нормами производственной санитарии и противопожарной защиты зданий и помещений, в которых расположены подразделения колледжа, контроль за исправностью оборудования (освещения, систем отопления, вентиляции и др.). </w:t>
      </w:r>
    </w:p>
    <w:p w14:paraId="47248274" w14:textId="77777777" w:rsidR="00017210" w:rsidRDefault="00A866C8" w:rsidP="00017210">
      <w:pPr>
        <w:spacing w:after="0"/>
        <w:ind w:firstLine="709"/>
        <w:jc w:val="both"/>
      </w:pPr>
      <w:r w:rsidRPr="00A866C8">
        <w:t xml:space="preserve">3.3. Планирование текущих и капитальных ремонтов основных фондов (зданий, систем водоснабжения, воздухопроводов и других сооружений), составление смет хозяйственных расходов. </w:t>
      </w:r>
    </w:p>
    <w:p w14:paraId="3EBC598E" w14:textId="77777777" w:rsidR="00017210" w:rsidRDefault="00A866C8" w:rsidP="00017210">
      <w:pPr>
        <w:spacing w:after="0"/>
        <w:ind w:firstLine="709"/>
        <w:jc w:val="both"/>
      </w:pPr>
      <w:r w:rsidRPr="00A866C8">
        <w:t xml:space="preserve">3.4. Текущий ремонт помещений, контроль качества выполнения ремонтных работ. </w:t>
      </w:r>
    </w:p>
    <w:p w14:paraId="3E42224C" w14:textId="77777777" w:rsidR="00017210" w:rsidRDefault="00A866C8" w:rsidP="00017210">
      <w:pPr>
        <w:spacing w:after="0"/>
        <w:ind w:firstLine="709"/>
        <w:jc w:val="both"/>
      </w:pPr>
      <w:r w:rsidRPr="00A866C8">
        <w:t xml:space="preserve">3.5. Оформление необходимых документов для заключения договоров на проведение работ и оказание услуг сторонними организациями. </w:t>
      </w:r>
    </w:p>
    <w:p w14:paraId="1C3AE865" w14:textId="77777777" w:rsidR="00017210" w:rsidRDefault="00A866C8" w:rsidP="00017210">
      <w:pPr>
        <w:spacing w:after="0"/>
        <w:ind w:firstLine="709"/>
        <w:jc w:val="both"/>
      </w:pPr>
      <w:r w:rsidRPr="00A866C8">
        <w:t xml:space="preserve">3.6. Благоустройство, озеленение, уборка территории, праздничное художественное оформление фасадов зданий колледжа. </w:t>
      </w:r>
    </w:p>
    <w:p w14:paraId="56C2DC53" w14:textId="4ADF1153" w:rsidR="00017210" w:rsidRDefault="00A866C8" w:rsidP="00017210">
      <w:pPr>
        <w:spacing w:after="0"/>
        <w:ind w:firstLine="709"/>
        <w:jc w:val="both"/>
      </w:pPr>
      <w:r w:rsidRPr="00A866C8">
        <w:t>3.7. Хозяйственное обслуживание конференций, семинаров и других мероприятий</w:t>
      </w:r>
      <w:r w:rsidR="00017210" w:rsidRPr="00A866C8">
        <w:t>,</w:t>
      </w:r>
      <w:r w:rsidRPr="00A866C8">
        <w:t xml:space="preserve"> проводимых совещани</w:t>
      </w:r>
      <w:r w:rsidR="00552F9E">
        <w:t>й.</w:t>
      </w:r>
    </w:p>
    <w:p w14:paraId="54F653AF" w14:textId="77777777" w:rsidR="00017210" w:rsidRDefault="00A866C8" w:rsidP="00017210">
      <w:pPr>
        <w:spacing w:after="0"/>
        <w:ind w:firstLine="709"/>
        <w:jc w:val="both"/>
      </w:pPr>
      <w:r w:rsidRPr="00A866C8">
        <w:t xml:space="preserve">3.8. Организация транспортного обеспечения деятельности колледжа. </w:t>
      </w:r>
    </w:p>
    <w:p w14:paraId="449AB17D" w14:textId="77777777" w:rsidR="00017210" w:rsidRDefault="00A866C8" w:rsidP="00017210">
      <w:pPr>
        <w:spacing w:after="0"/>
        <w:ind w:firstLine="709"/>
        <w:jc w:val="both"/>
      </w:pPr>
      <w:r w:rsidRPr="00A866C8">
        <w:t xml:space="preserve">3.9. В соответствии с действующими правилами и нормативами организация эксплуатации и своевременного ремонта технического оборудования (электрических сетей, систем отопления, вентиляции и т.д.); бесперебойное обеспечение зданий и помещений организации </w:t>
      </w:r>
      <w:r w:rsidRPr="00A866C8">
        <w:lastRenderedPageBreak/>
        <w:t xml:space="preserve">электроэнергией, теплом, водой; контроль за их рациональным расходованием. </w:t>
      </w:r>
    </w:p>
    <w:p w14:paraId="45AA501D" w14:textId="77777777" w:rsidR="00017210" w:rsidRDefault="00A866C8" w:rsidP="00017210">
      <w:pPr>
        <w:spacing w:after="0"/>
        <w:ind w:firstLine="709"/>
        <w:jc w:val="both"/>
      </w:pPr>
      <w:r w:rsidRPr="00A866C8">
        <w:t xml:space="preserve">3.10. Проведение информационно-разъяснительной работы среди работников колледжа, направленной на обеспечение сохранности и содержания в исправном состоянии зданий, помещений и имущества, бережное отношение к оборудованию и экономное использование материальных и энергетических ресурсов (электроэнергии, тепла, воды, канцелярских принадлежностей, расходных материалов и т.д.). </w:t>
      </w:r>
    </w:p>
    <w:p w14:paraId="1D3EB22C" w14:textId="77777777" w:rsidR="00017210" w:rsidRDefault="00A866C8" w:rsidP="00017210">
      <w:pPr>
        <w:spacing w:after="0"/>
        <w:ind w:firstLine="709"/>
        <w:jc w:val="both"/>
      </w:pPr>
      <w:r w:rsidRPr="00A866C8">
        <w:t xml:space="preserve">3.11. Осуществление в пределах своей компетенции иных функций в соответствии с целями и задачами колледжа. </w:t>
      </w:r>
    </w:p>
    <w:p w14:paraId="5BE0C1CC" w14:textId="16AF9593" w:rsidR="00017210" w:rsidRDefault="00A866C8" w:rsidP="00017210">
      <w:pPr>
        <w:spacing w:after="0"/>
        <w:ind w:firstLine="709"/>
        <w:jc w:val="both"/>
        <w:rPr>
          <w:b/>
          <w:bCs/>
        </w:rPr>
      </w:pPr>
      <w:r w:rsidRPr="00397487">
        <w:rPr>
          <w:b/>
          <w:bCs/>
        </w:rPr>
        <w:t xml:space="preserve">4. Права и ответственность административно-хозяйственной части </w:t>
      </w:r>
    </w:p>
    <w:p w14:paraId="6909F5F3" w14:textId="77777777" w:rsidR="00397487" w:rsidRPr="00397487" w:rsidRDefault="00397487" w:rsidP="00017210">
      <w:pPr>
        <w:spacing w:after="0"/>
        <w:ind w:firstLine="709"/>
        <w:jc w:val="both"/>
        <w:rPr>
          <w:b/>
          <w:bCs/>
        </w:rPr>
      </w:pPr>
    </w:p>
    <w:p w14:paraId="7DF8967F" w14:textId="77777777" w:rsidR="00017210" w:rsidRDefault="00A866C8" w:rsidP="00017210">
      <w:pPr>
        <w:spacing w:after="0"/>
        <w:ind w:firstLine="709"/>
        <w:jc w:val="both"/>
      </w:pPr>
      <w:r w:rsidRPr="00A866C8">
        <w:t xml:space="preserve">4.1. Административно-хозяйственная часть имеет право: </w:t>
      </w:r>
    </w:p>
    <w:p w14:paraId="2C93CA22" w14:textId="77777777" w:rsidR="00017210" w:rsidRDefault="00A866C8" w:rsidP="00017210">
      <w:pPr>
        <w:pStyle w:val="a3"/>
        <w:numPr>
          <w:ilvl w:val="0"/>
          <w:numId w:val="2"/>
        </w:numPr>
        <w:spacing w:after="0"/>
        <w:ind w:left="0" w:firstLine="709"/>
        <w:jc w:val="both"/>
      </w:pPr>
      <w:r w:rsidRPr="00A866C8">
        <w:t>получать поступающие в организацию документы и иные информационные материалы по своему профилю деятельности для ознакомления, систематизированного учета и использования в работе;</w:t>
      </w:r>
    </w:p>
    <w:p w14:paraId="4E612351" w14:textId="77777777" w:rsidR="00017210" w:rsidRDefault="00A866C8" w:rsidP="00017210">
      <w:pPr>
        <w:pStyle w:val="a3"/>
        <w:numPr>
          <w:ilvl w:val="0"/>
          <w:numId w:val="2"/>
        </w:numPr>
        <w:spacing w:after="0"/>
        <w:ind w:left="0" w:firstLine="709"/>
        <w:jc w:val="both"/>
      </w:pPr>
      <w:r w:rsidRPr="00A866C8">
        <w:t xml:space="preserve">запрашивать и получать от директора колледжа информацию, необходимую для выполнения возложенных на него задач и функций; </w:t>
      </w:r>
    </w:p>
    <w:p w14:paraId="6B529918" w14:textId="77777777" w:rsidR="00017210" w:rsidRDefault="00A866C8" w:rsidP="00017210">
      <w:pPr>
        <w:pStyle w:val="a3"/>
        <w:numPr>
          <w:ilvl w:val="0"/>
          <w:numId w:val="2"/>
        </w:numPr>
        <w:spacing w:after="0"/>
        <w:ind w:left="0" w:firstLine="709"/>
        <w:jc w:val="both"/>
      </w:pPr>
      <w:r w:rsidRPr="00A866C8">
        <w:t>осуществлять в пределах своей компетенции проверку и координацию деятельности структурных подразделений по вопросам административно</w:t>
      </w:r>
      <w:r w:rsidR="00017210">
        <w:t>-</w:t>
      </w:r>
      <w:r w:rsidRPr="00A866C8">
        <w:t>хозяйственного обеспечения, о результатах проверок докладывать руководству колледжа;</w:t>
      </w:r>
    </w:p>
    <w:p w14:paraId="423C4968" w14:textId="77777777" w:rsidR="00017210" w:rsidRDefault="00A866C8" w:rsidP="00017210">
      <w:pPr>
        <w:pStyle w:val="a3"/>
        <w:numPr>
          <w:ilvl w:val="0"/>
          <w:numId w:val="2"/>
        </w:numPr>
        <w:spacing w:after="0"/>
        <w:ind w:left="0" w:firstLine="709"/>
        <w:jc w:val="both"/>
      </w:pPr>
      <w:r w:rsidRPr="00A866C8">
        <w:t>вносить предложения по совершенствованию форм и методов работы административно-хозяйственной части колледжа и организации в целом;</w:t>
      </w:r>
    </w:p>
    <w:p w14:paraId="3C1303A4" w14:textId="77777777" w:rsidR="00017210" w:rsidRDefault="00A866C8" w:rsidP="00017210">
      <w:pPr>
        <w:pStyle w:val="a3"/>
        <w:numPr>
          <w:ilvl w:val="0"/>
          <w:numId w:val="2"/>
        </w:numPr>
        <w:spacing w:after="0"/>
        <w:ind w:left="0" w:firstLine="709"/>
        <w:jc w:val="both"/>
      </w:pPr>
      <w:r w:rsidRPr="00A866C8">
        <w:t xml:space="preserve">участвовать в подборе и расстановке кадров по своему профилю деятельности; </w:t>
      </w:r>
    </w:p>
    <w:p w14:paraId="2D7432C7" w14:textId="77777777" w:rsidR="00017210" w:rsidRDefault="00A866C8" w:rsidP="00017210">
      <w:pPr>
        <w:pStyle w:val="a3"/>
        <w:numPr>
          <w:ilvl w:val="0"/>
          <w:numId w:val="2"/>
        </w:numPr>
        <w:spacing w:after="0"/>
        <w:ind w:left="0" w:firstLine="709"/>
        <w:jc w:val="both"/>
      </w:pPr>
      <w:r w:rsidRPr="00A866C8">
        <w:t>вносить предложения руководству колледжа по повышению квалификации, поощрению и наложению взысканий на работников административно</w:t>
      </w:r>
      <w:r w:rsidR="00017210">
        <w:t>-</w:t>
      </w:r>
      <w:r w:rsidRPr="00A866C8">
        <w:t xml:space="preserve">хозяйственной части колледжа и других структурных подразделений колледжа по своему профилю деятельности; </w:t>
      </w:r>
    </w:p>
    <w:p w14:paraId="23C188CB" w14:textId="77777777" w:rsidR="00017210" w:rsidRDefault="00A866C8" w:rsidP="00017210">
      <w:pPr>
        <w:pStyle w:val="a3"/>
        <w:numPr>
          <w:ilvl w:val="0"/>
          <w:numId w:val="2"/>
        </w:numPr>
        <w:spacing w:after="0"/>
        <w:ind w:left="0" w:firstLine="709"/>
        <w:jc w:val="both"/>
      </w:pPr>
      <w:r w:rsidRPr="00A866C8">
        <w:t xml:space="preserve">участвовать в совещаниях при рассмотрении вопросов хозяйственного обеспечения деятельности колледжа. </w:t>
      </w:r>
    </w:p>
    <w:p w14:paraId="4CE3654F" w14:textId="77777777" w:rsidR="00017210" w:rsidRDefault="00A866C8" w:rsidP="00017210">
      <w:pPr>
        <w:spacing w:after="0"/>
        <w:ind w:firstLine="709"/>
        <w:jc w:val="both"/>
      </w:pPr>
      <w:r w:rsidRPr="00A866C8">
        <w:t xml:space="preserve">4.2. Административно-хозяйственная часть несет ответственность: </w:t>
      </w:r>
    </w:p>
    <w:p w14:paraId="4BBE2F47" w14:textId="77777777" w:rsidR="00017210" w:rsidRDefault="00A866C8" w:rsidP="00017210">
      <w:pPr>
        <w:pStyle w:val="a3"/>
        <w:numPr>
          <w:ilvl w:val="0"/>
          <w:numId w:val="1"/>
        </w:numPr>
        <w:spacing w:after="0"/>
        <w:ind w:left="0" w:firstLine="709"/>
        <w:jc w:val="both"/>
      </w:pPr>
      <w:r w:rsidRPr="00A866C8">
        <w:t xml:space="preserve">за разглашение конфиденциальной информации, в границах, указанных в соответствующих нормах законодательства; </w:t>
      </w:r>
    </w:p>
    <w:p w14:paraId="64604409" w14:textId="77777777" w:rsidR="00017210" w:rsidRDefault="00A866C8" w:rsidP="00017210">
      <w:pPr>
        <w:pStyle w:val="a3"/>
        <w:numPr>
          <w:ilvl w:val="0"/>
          <w:numId w:val="1"/>
        </w:numPr>
        <w:spacing w:after="0"/>
        <w:ind w:left="0" w:firstLine="709"/>
        <w:jc w:val="both"/>
      </w:pPr>
      <w:r w:rsidRPr="00A866C8">
        <w:t xml:space="preserve">за совершение правонарушений на рабочем месте, в соответствии с положениями уголовного, административного и трудового права; </w:t>
      </w:r>
    </w:p>
    <w:p w14:paraId="3FCBE028" w14:textId="77777777" w:rsidR="00017210" w:rsidRDefault="00017210" w:rsidP="00017210">
      <w:pPr>
        <w:pStyle w:val="a3"/>
        <w:numPr>
          <w:ilvl w:val="0"/>
          <w:numId w:val="1"/>
        </w:numPr>
        <w:spacing w:after="0"/>
        <w:ind w:left="0" w:firstLine="709"/>
        <w:jc w:val="both"/>
      </w:pPr>
      <w:r>
        <w:t>з</w:t>
      </w:r>
      <w:r w:rsidR="00A866C8" w:rsidRPr="00A866C8">
        <w:t xml:space="preserve">а невыполнение должностных обязанностей в границах, указанных в соответствующих статьях законодательства и документах колледжа; </w:t>
      </w:r>
    </w:p>
    <w:p w14:paraId="14170B2C" w14:textId="0B6321D2" w:rsidR="00F12C76" w:rsidRDefault="00A866C8" w:rsidP="00017210">
      <w:pPr>
        <w:pStyle w:val="a3"/>
        <w:numPr>
          <w:ilvl w:val="0"/>
          <w:numId w:val="1"/>
        </w:numPr>
        <w:spacing w:after="0"/>
        <w:ind w:left="0" w:firstLine="709"/>
        <w:jc w:val="both"/>
      </w:pPr>
      <w:r w:rsidRPr="00A866C8">
        <w:t>за ущерб, полученный работодателем из-за некомпетентных действий, в соответствии с принципами актуального законодательства.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848EF"/>
    <w:multiLevelType w:val="hybridMultilevel"/>
    <w:tmpl w:val="6C28ACD4"/>
    <w:lvl w:ilvl="0" w:tplc="FE6AC5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2F037FA"/>
    <w:multiLevelType w:val="hybridMultilevel"/>
    <w:tmpl w:val="63622E08"/>
    <w:lvl w:ilvl="0" w:tplc="FE6AC5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69C11F2"/>
    <w:multiLevelType w:val="hybridMultilevel"/>
    <w:tmpl w:val="6B88D9F0"/>
    <w:lvl w:ilvl="0" w:tplc="FCE6A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AE2787"/>
    <w:multiLevelType w:val="hybridMultilevel"/>
    <w:tmpl w:val="3BAC8450"/>
    <w:lvl w:ilvl="0" w:tplc="FE6AC5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C8"/>
    <w:rsid w:val="00017210"/>
    <w:rsid w:val="00397487"/>
    <w:rsid w:val="00552F9E"/>
    <w:rsid w:val="006C0B77"/>
    <w:rsid w:val="008242FF"/>
    <w:rsid w:val="00870751"/>
    <w:rsid w:val="00922C48"/>
    <w:rsid w:val="00A866C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7C76"/>
  <w15:chartTrackingRefBased/>
  <w15:docId w15:val="{5964F3FD-45D7-467F-837B-2784EB15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2024-09-19T05:03:00Z</cp:lastPrinted>
  <dcterms:created xsi:type="dcterms:W3CDTF">2024-09-19T04:10:00Z</dcterms:created>
  <dcterms:modified xsi:type="dcterms:W3CDTF">2024-09-19T05:04:00Z</dcterms:modified>
</cp:coreProperties>
</file>